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222222"/>
          <w:sz w:val="28"/>
          <w:szCs w:val="28"/>
          <w:highlight w:val="white"/>
          <w:u w:val="single"/>
        </w:rPr>
      </w:pPr>
      <w:r w:rsidDel="00000000" w:rsidR="00000000" w:rsidRPr="00000000">
        <w:rPr>
          <w:rFonts w:ascii="Times New Roman" w:cs="Times New Roman" w:eastAsia="Times New Roman" w:hAnsi="Times New Roman"/>
          <w:b w:val="1"/>
          <w:color w:val="222222"/>
          <w:sz w:val="28"/>
          <w:szCs w:val="28"/>
          <w:highlight w:val="white"/>
          <w:u w:val="single"/>
          <w:rtl w:val="0"/>
        </w:rPr>
        <w:t xml:space="preserve">Poetry Reviews:</w:t>
      </w:r>
    </w:p>
    <w:p w:rsidR="00000000" w:rsidDel="00000000" w:rsidP="00000000" w:rsidRDefault="00000000" w:rsidRPr="00000000" w14:paraId="00000002">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“....my favorite kind of poetry . . . the kind that stirs tears or immediate understanding of what is being experienced by the poet . . . or, maybe more correctly, an immediate gratitude that what I feel or have felt is understood by the poet and that the poet gives freely to whoever will read it, that gift of understanding.  There is a generosity in these poems.  And, in my opinion,  a kind of sensitivity that comes at a price.”  Joyce Godels</w:t>
      </w:r>
    </w:p>
    <w:p w:rsidR="00000000" w:rsidDel="00000000" w:rsidP="00000000" w:rsidRDefault="00000000" w:rsidRPr="00000000" w14:paraId="00000004">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“Judith Mikesch McKenzie’s “Post Hoc” moves from refrain to refrain, like an echoing prayer, looking to the future, each negative word ‘poisoned’ ‘twisted’ ‘wounds’ countered by a positive ‘spring’ ‘sing’ ‘hearts’, a concise, beautiful poem. In “Looking Out the Upstairs Window” the longing to be outside is palpable, but when imagination does reign, Judith lets loose like a warrior before resting again to a whisper. Sweeping and uplifting.”  -Trevor Maynard, Willowdown Books</w:t>
      </w:r>
    </w:p>
    <w:p w:rsidR="00000000" w:rsidDel="00000000" w:rsidP="00000000" w:rsidRDefault="00000000" w:rsidRPr="00000000" w14:paraId="00000007">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222222"/>
          <w:sz w:val="28"/>
          <w:szCs w:val="28"/>
          <w:highlight w:val="white"/>
          <w:u w:val="single"/>
        </w:rPr>
      </w:pPr>
      <w:r w:rsidDel="00000000" w:rsidR="00000000" w:rsidRPr="00000000">
        <w:rPr>
          <w:rFonts w:ascii="Times New Roman" w:cs="Times New Roman" w:eastAsia="Times New Roman" w:hAnsi="Times New Roman"/>
          <w:b w:val="1"/>
          <w:color w:val="222222"/>
          <w:sz w:val="28"/>
          <w:szCs w:val="28"/>
          <w:highlight w:val="white"/>
          <w:u w:val="single"/>
          <w:rtl w:val="0"/>
        </w:rPr>
        <w:t xml:space="preserve">Book Reviews:</w:t>
      </w:r>
    </w:p>
    <w:p w:rsidR="00000000" w:rsidDel="00000000" w:rsidP="00000000" w:rsidRDefault="00000000" w:rsidRPr="00000000" w14:paraId="0000000B">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22222"/>
          <w:sz w:val="28"/>
          <w:szCs w:val="28"/>
          <w:highlight w:val="white"/>
          <w:u w:val="single"/>
        </w:rPr>
      </w:pPr>
      <w:r w:rsidDel="00000000" w:rsidR="00000000" w:rsidRPr="00000000">
        <w:rPr>
          <w:rFonts w:ascii="Times New Roman" w:cs="Times New Roman" w:eastAsia="Times New Roman" w:hAnsi="Times New Roman"/>
          <w:color w:val="222222"/>
          <w:sz w:val="28"/>
          <w:szCs w:val="28"/>
          <w:highlight w:val="white"/>
          <w:u w:val="single"/>
          <w:rtl w:val="0"/>
        </w:rPr>
        <w:t xml:space="preserve">Somewhere Never Traveled:</w:t>
      </w:r>
    </w:p>
    <w:p w:rsidR="00000000" w:rsidDel="00000000" w:rsidP="00000000" w:rsidRDefault="00000000" w:rsidRPr="00000000" w14:paraId="0000000D">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“McKenzie's book can be read at so many levels that it is breathtaking. At its' peak I think it is a rumination on universal consciousness that brings hope to a world which can also be brutal and squalid. Read it as an adventure, read it as sci-fi, read it as mystery, read it as an extremely skilled account of human yearning for transcendence, read it as fulfillment of that yearning.”  K. McLaen</w:t>
      </w:r>
    </w:p>
    <w:p w:rsidR="00000000" w:rsidDel="00000000" w:rsidP="00000000" w:rsidRDefault="00000000" w:rsidRPr="00000000" w14:paraId="0000000F">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f1111"/>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0f1111"/>
          <w:sz w:val="28"/>
          <w:szCs w:val="28"/>
          <w:highlight w:val="white"/>
          <w:rtl w:val="0"/>
        </w:rPr>
        <w:t xml:space="preserve">Simply the best book I have read in years. The prose is evocative. The story is engaging. The characters are very real and likeable. I can't wait for a new title.”   Amazon reviewer</w:t>
      </w:r>
    </w:p>
    <w:p w:rsidR="00000000" w:rsidDel="00000000" w:rsidP="00000000" w:rsidRDefault="00000000" w:rsidRPr="00000000" w14:paraId="00000011">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f1111"/>
          <w:sz w:val="28"/>
          <w:szCs w:val="28"/>
          <w:highlight w:val="white"/>
        </w:rPr>
      </w:pPr>
      <w:r w:rsidDel="00000000" w:rsidR="00000000" w:rsidRPr="00000000">
        <w:rPr>
          <w:rFonts w:ascii="Times New Roman" w:cs="Times New Roman" w:eastAsia="Times New Roman" w:hAnsi="Times New Roman"/>
          <w:color w:val="0f1111"/>
          <w:sz w:val="28"/>
          <w:szCs w:val="28"/>
          <w:highlight w:val="white"/>
          <w:rtl w:val="0"/>
        </w:rPr>
        <w:t xml:space="preserve">“Somewhere Never Traveled (The Weavers Story) [Kindle Edition] is a compelling, thought provoking read that could have come out of Steven King's mind. J. McKenzie takes us mentally through several key players who are all involved in a single incident through the journeys of their minds. So real are the mysterious psychic descriptions that I found myself wondering if this was something I had ever experienced.” C. Gilles</w:t>
      </w:r>
    </w:p>
    <w:p w:rsidR="00000000" w:rsidDel="00000000" w:rsidP="00000000" w:rsidRDefault="00000000" w:rsidRPr="00000000" w14:paraId="00000013">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f1111"/>
          <w:sz w:val="28"/>
          <w:szCs w:val="28"/>
          <w:highlight w:val="white"/>
          <w:u w:val="single"/>
        </w:rPr>
      </w:pPr>
      <w:r w:rsidDel="00000000" w:rsidR="00000000" w:rsidRPr="00000000">
        <w:rPr>
          <w:rFonts w:ascii="Times New Roman" w:cs="Times New Roman" w:eastAsia="Times New Roman" w:hAnsi="Times New Roman"/>
          <w:color w:val="0f1111"/>
          <w:sz w:val="28"/>
          <w:szCs w:val="28"/>
          <w:highlight w:val="white"/>
          <w:u w:val="single"/>
          <w:rtl w:val="0"/>
        </w:rPr>
        <w:t xml:space="preserve">The Hapless Life of Samuel Joseph</w:t>
      </w:r>
    </w:p>
    <w:p w:rsidR="00000000" w:rsidDel="00000000" w:rsidP="00000000" w:rsidRDefault="00000000" w:rsidRPr="00000000" w14:paraId="00000017">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f1111"/>
          <w:sz w:val="28"/>
          <w:szCs w:val="28"/>
          <w:highlight w:val="white"/>
        </w:rPr>
      </w:pPr>
      <w:r w:rsidDel="00000000" w:rsidR="00000000" w:rsidRPr="00000000">
        <w:rPr>
          <w:rFonts w:ascii="Times New Roman" w:cs="Times New Roman" w:eastAsia="Times New Roman" w:hAnsi="Times New Roman"/>
          <w:color w:val="0f1111"/>
          <w:sz w:val="28"/>
          <w:szCs w:val="28"/>
          <w:highlight w:val="white"/>
          <w:rtl w:val="0"/>
        </w:rPr>
        <w:t xml:space="preserve">“Through the memories of the protagonist, Judith McKenzie brings to life the turbulent and volatile Vietnam war era. Samuel Joseph was a young man born of two cultures, Irish and American, and the story of his "hapless life", filled with wonder, wildness, flight, fancy, tragedy and ultimate acceptance will grip you from beginning to end.If you want to read something that is so real, so true, so powerful and so wonderful that it will stay with you long after the last page is turned, I strongly recommend that you read "The Hapless Life of Samuel Joseph." - T. Sullivan</w:t>
      </w:r>
    </w:p>
    <w:p w:rsidR="00000000" w:rsidDel="00000000" w:rsidP="00000000" w:rsidRDefault="00000000" w:rsidRPr="00000000" w14:paraId="00000019">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f1111"/>
          <w:sz w:val="28"/>
          <w:szCs w:val="28"/>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